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278" w:rsidRDefault="00982278">
      <w:pPr>
        <w:pStyle w:val="Standard"/>
      </w:pPr>
    </w:p>
    <w:p w:rsidR="00982278" w:rsidRDefault="00982278">
      <w:pPr>
        <w:pStyle w:val="Standard"/>
      </w:pPr>
    </w:p>
    <w:p w:rsidR="00982278" w:rsidRDefault="00982278">
      <w:pPr>
        <w:pStyle w:val="Standard"/>
      </w:pPr>
    </w:p>
    <w:p w:rsidR="00982278" w:rsidRDefault="00F507DC">
      <w:pPr>
        <w:pStyle w:val="Standard"/>
        <w:rPr>
          <w:b/>
          <w:bCs/>
        </w:rPr>
      </w:pPr>
      <w:r>
        <w:rPr>
          <w:b/>
          <w:bCs/>
        </w:rPr>
        <w:t xml:space="preserve">    SAM 35 </w:t>
      </w:r>
      <w:proofErr w:type="gramStart"/>
      <w:r>
        <w:rPr>
          <w:b/>
          <w:bCs/>
        </w:rPr>
        <w:t>POWER</w:t>
      </w:r>
      <w:proofErr w:type="gramEnd"/>
      <w:r>
        <w:rPr>
          <w:b/>
          <w:bCs/>
        </w:rPr>
        <w:t xml:space="preserve"> PRECISION</w:t>
      </w:r>
    </w:p>
    <w:p w:rsidR="00982278" w:rsidRDefault="00982278">
      <w:pPr>
        <w:pStyle w:val="Standard"/>
        <w:rPr>
          <w:b/>
          <w:bCs/>
        </w:rPr>
      </w:pPr>
    </w:p>
    <w:p w:rsidR="00982278" w:rsidRDefault="00F507DC">
      <w:pPr>
        <w:pStyle w:val="Standard"/>
      </w:pPr>
      <w:r>
        <w:rPr>
          <w:b/>
          <w:bCs/>
        </w:rPr>
        <w:t xml:space="preserve">                         A precision contest designed for Buckminster</w:t>
      </w:r>
      <w:r>
        <w:t xml:space="preserve">     </w:t>
      </w:r>
    </w:p>
    <w:p w:rsidR="00982278" w:rsidRDefault="00982278">
      <w:pPr>
        <w:pStyle w:val="Standard"/>
      </w:pPr>
    </w:p>
    <w:p w:rsidR="00982278" w:rsidRDefault="00F507DC">
      <w:pPr>
        <w:pStyle w:val="Standard"/>
      </w:pPr>
      <w:r>
        <w:t xml:space="preserve">            </w:t>
      </w:r>
      <w:proofErr w:type="gramStart"/>
      <w:r>
        <w:t>Held at the SAM 35 Summer Retrofest at Buckminster.</w:t>
      </w:r>
      <w:proofErr w:type="gramEnd"/>
    </w:p>
    <w:p w:rsidR="00982278" w:rsidRDefault="00982278">
      <w:pPr>
        <w:pStyle w:val="Standard"/>
      </w:pPr>
    </w:p>
    <w:p w:rsidR="00982278" w:rsidRDefault="00982278">
      <w:pPr>
        <w:pStyle w:val="Standard"/>
        <w:jc w:val="both"/>
      </w:pPr>
    </w:p>
    <w:p w:rsidR="00982278" w:rsidRDefault="00F507DC">
      <w:pPr>
        <w:pStyle w:val="Standard"/>
        <w:jc w:val="both"/>
      </w:pPr>
      <w:r>
        <w:rPr>
          <w:b/>
          <w:bCs/>
        </w:rPr>
        <w:t>Models:</w:t>
      </w:r>
      <w:r>
        <w:t xml:space="preserve">  Cabin or cockpit style models powered by diesel or glow motors up to 1.3c.c.  No profiles, no foam. For this contest, models are divided into two classes; Class </w:t>
      </w:r>
      <w:proofErr w:type="gramStart"/>
      <w:r>
        <w:t>A</w:t>
      </w:r>
      <w:proofErr w:type="gramEnd"/>
      <w:r>
        <w:t>, High Wing/</w:t>
      </w:r>
      <w:r>
        <w:t>Shoulder Wing Cabin, Class B: Low Wing/Biplane Cabin. A competitor may enter both classes. It is the competitor's responsibility to ensure that their models are safe and legal. Only one model may be used by each competitor in each class.</w:t>
      </w:r>
    </w:p>
    <w:p w:rsidR="00982278" w:rsidRDefault="00982278">
      <w:pPr>
        <w:pStyle w:val="Standard"/>
        <w:jc w:val="both"/>
      </w:pPr>
    </w:p>
    <w:p w:rsidR="00982278" w:rsidRDefault="00F507DC">
      <w:pPr>
        <w:pStyle w:val="Standard"/>
        <w:jc w:val="both"/>
      </w:pPr>
      <w:r>
        <w:rPr>
          <w:b/>
          <w:bCs/>
        </w:rPr>
        <w:t>Entries</w:t>
      </w:r>
      <w:r>
        <w:t>: Fee £3 p</w:t>
      </w:r>
      <w:r>
        <w:t>er entry, which must be made one hour before the contest is due to begin.  Names will be balloted for running order. The contest will begin at a time between 12 noon and 3pm, depending upon the weather conditions. Target time will be announced at least one</w:t>
      </w:r>
      <w:r>
        <w:t xml:space="preserve"> hour before contest begins. It is likely to be between 25 and 40 seconds according to </w:t>
      </w:r>
      <w:proofErr w:type="spellStart"/>
      <w:r>
        <w:t>windspeed</w:t>
      </w:r>
      <w:proofErr w:type="spellEnd"/>
      <w:r>
        <w:t>.</w:t>
      </w:r>
    </w:p>
    <w:p w:rsidR="00982278" w:rsidRDefault="00982278">
      <w:pPr>
        <w:pStyle w:val="Standard"/>
      </w:pPr>
    </w:p>
    <w:p w:rsidR="00982278" w:rsidRDefault="00F507DC">
      <w:pPr>
        <w:pStyle w:val="Standard"/>
        <w:jc w:val="both"/>
      </w:pPr>
      <w:r>
        <w:rPr>
          <w:b/>
          <w:bCs/>
        </w:rPr>
        <w:t>Procedure and scoring:</w:t>
      </w:r>
      <w:r>
        <w:t xml:space="preserve"> There will be three rounds. All flights hand launched. Deviation from target time will be recorded.  That will be the only form of sco</w:t>
      </w:r>
      <w:r>
        <w:t>ring.  A launching area will be defined by the CD, and will be at a safe distance from the pits. Flyers will be called across when it is their turn. One assistant may accompany flyer.</w:t>
      </w:r>
    </w:p>
    <w:p w:rsidR="00982278" w:rsidRDefault="00F507DC">
      <w:pPr>
        <w:pStyle w:val="Standard"/>
        <w:jc w:val="both"/>
      </w:pPr>
      <w:r>
        <w:t xml:space="preserve">Two minutes will be allowed to start motor and launch. Starting must be </w:t>
      </w:r>
      <w:r>
        <w:t xml:space="preserve">by the competitor and by hand only at this point but assistant may if necessary hold the model during starting. If starting/launching takes between two and five minutes, 5 points will be added to the score.    Models that fly for less than 10 </w:t>
      </w:r>
      <w:proofErr w:type="gramStart"/>
      <w:r>
        <w:t>seconds  may</w:t>
      </w:r>
      <w:proofErr w:type="gramEnd"/>
      <w:r>
        <w:t xml:space="preserve"> </w:t>
      </w:r>
      <w:r>
        <w:t xml:space="preserve">be launched, retrieved and launched again within the first five minutes but only one such </w:t>
      </w:r>
      <w:proofErr w:type="spellStart"/>
      <w:r>
        <w:t>relaunch</w:t>
      </w:r>
      <w:proofErr w:type="spellEnd"/>
      <w:r>
        <w:t xml:space="preserve"> is permitted. Failure to launch </w:t>
      </w:r>
      <w:proofErr w:type="gramStart"/>
      <w:r>
        <w:t>within  5</w:t>
      </w:r>
      <w:proofErr w:type="gramEnd"/>
      <w:r>
        <w:t xml:space="preserve"> minutes: no flight, scored as per target time.  (</w:t>
      </w:r>
      <w:proofErr w:type="gramStart"/>
      <w:r>
        <w:t>ie</w:t>
      </w:r>
      <w:proofErr w:type="gramEnd"/>
      <w:r>
        <w:t>, if target is 35 seconds, competitor  is marked for that many s</w:t>
      </w:r>
      <w:r>
        <w:t>econds.)</w:t>
      </w:r>
    </w:p>
    <w:p w:rsidR="00982278" w:rsidRDefault="00F507DC">
      <w:pPr>
        <w:pStyle w:val="Standard"/>
        <w:jc w:val="both"/>
      </w:pPr>
      <w:r>
        <w:t xml:space="preserve"> Any flight over 60 seconds will be scored as a 60 second flight. Any model that lands by dethermaliser within 60 seconds will be scored as a 60 second flight.</w:t>
      </w:r>
    </w:p>
    <w:p w:rsidR="00982278" w:rsidRDefault="00F507DC">
      <w:pPr>
        <w:pStyle w:val="Standard"/>
        <w:jc w:val="both"/>
      </w:pPr>
      <w:r>
        <w:t xml:space="preserve">Radio transmitters (if used, and which must be 2.4 </w:t>
      </w:r>
      <w:proofErr w:type="spellStart"/>
      <w:proofErr w:type="gramStart"/>
      <w:r>
        <w:t>ghz</w:t>
      </w:r>
      <w:proofErr w:type="spellEnd"/>
      <w:proofErr w:type="gramEnd"/>
      <w:r>
        <w:t xml:space="preserve"> only,) must not be touched by </w:t>
      </w:r>
      <w:r>
        <w:t>competitor or assistant during the first 60 seconds of the flight. Penalty: flight scored as if it flew for 60 seconds. Lowest aggregate score over all three flights wins.</w:t>
      </w:r>
    </w:p>
    <w:p w:rsidR="00982278" w:rsidRDefault="00982278">
      <w:pPr>
        <w:pStyle w:val="Standard"/>
      </w:pPr>
    </w:p>
    <w:p w:rsidR="00982278" w:rsidRDefault="00F507DC">
      <w:pPr>
        <w:pStyle w:val="Standard"/>
      </w:pPr>
      <w:r>
        <w:rPr>
          <w:b/>
          <w:bCs/>
        </w:rPr>
        <w:t>AWARDS:</w:t>
      </w:r>
      <w:r>
        <w:t xml:space="preserve"> Engraved trophy for overall winner. Runner Up certificate </w:t>
      </w:r>
      <w:proofErr w:type="gramStart"/>
      <w:r>
        <w:t>and  a</w:t>
      </w:r>
      <w:proofErr w:type="gramEnd"/>
      <w:r>
        <w:t xml:space="preserve"> Best in C</w:t>
      </w:r>
      <w:r>
        <w:t>lass certificate for winner of alternative class.</w:t>
      </w:r>
    </w:p>
    <w:p w:rsidR="00982278" w:rsidRDefault="00982278">
      <w:pPr>
        <w:pStyle w:val="Standard"/>
      </w:pPr>
    </w:p>
    <w:p w:rsidR="00982278" w:rsidRDefault="00F507DC">
      <w:pPr>
        <w:pStyle w:val="Standard"/>
      </w:pPr>
      <w:r>
        <w:t xml:space="preserve">                                                                     </w:t>
      </w:r>
      <w:proofErr w:type="gramStart"/>
      <w:r>
        <w:t>JMA  4</w:t>
      </w:r>
      <w:proofErr w:type="gramEnd"/>
      <w:r>
        <w:t>/6/22 updated 4/23.</w:t>
      </w:r>
    </w:p>
    <w:sectPr w:rsidR="00982278" w:rsidSect="00982278">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7DC" w:rsidRDefault="00F507DC" w:rsidP="00982278">
      <w:r>
        <w:separator/>
      </w:r>
    </w:p>
  </w:endnote>
  <w:endnote w:type="continuationSeparator" w:id="0">
    <w:p w:rsidR="00F507DC" w:rsidRDefault="00F507DC" w:rsidP="00982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7DC" w:rsidRDefault="00F507DC" w:rsidP="00982278">
      <w:r w:rsidRPr="00982278">
        <w:rPr>
          <w:color w:val="000000"/>
        </w:rPr>
        <w:separator/>
      </w:r>
    </w:p>
  </w:footnote>
  <w:footnote w:type="continuationSeparator" w:id="0">
    <w:p w:rsidR="00F507DC" w:rsidRDefault="00F507DC" w:rsidP="009822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rsids>
    <w:rsidRoot w:val="00982278"/>
    <w:rsid w:val="00982278"/>
    <w:rsid w:val="00B816D2"/>
    <w:rsid w:val="00F507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82278"/>
  </w:style>
  <w:style w:type="paragraph" w:customStyle="1" w:styleId="Heading">
    <w:name w:val="Heading"/>
    <w:basedOn w:val="Standard"/>
    <w:next w:val="Textbody"/>
    <w:rsid w:val="00982278"/>
    <w:pPr>
      <w:keepNext/>
      <w:spacing w:before="240" w:after="120"/>
    </w:pPr>
    <w:rPr>
      <w:rFonts w:ascii="Arial" w:eastAsia="MS Mincho" w:hAnsi="Arial"/>
      <w:sz w:val="28"/>
      <w:szCs w:val="28"/>
    </w:rPr>
  </w:style>
  <w:style w:type="paragraph" w:customStyle="1" w:styleId="Textbody">
    <w:name w:val="Text body"/>
    <w:basedOn w:val="Standard"/>
    <w:rsid w:val="00982278"/>
    <w:pPr>
      <w:spacing w:after="120"/>
    </w:pPr>
  </w:style>
  <w:style w:type="paragraph" w:styleId="List">
    <w:name w:val="List"/>
    <w:basedOn w:val="Textbody"/>
    <w:rsid w:val="00982278"/>
  </w:style>
  <w:style w:type="paragraph" w:styleId="Caption">
    <w:name w:val="caption"/>
    <w:basedOn w:val="Standard"/>
    <w:rsid w:val="00982278"/>
    <w:pPr>
      <w:suppressLineNumbers/>
      <w:spacing w:before="120" w:after="120"/>
    </w:pPr>
    <w:rPr>
      <w:i/>
      <w:iCs/>
    </w:rPr>
  </w:style>
  <w:style w:type="paragraph" w:customStyle="1" w:styleId="Index">
    <w:name w:val="Index"/>
    <w:basedOn w:val="Standard"/>
    <w:rsid w:val="00982278"/>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cp:lastPrinted>2023-04-12T18:12:00Z</cp:lastPrinted>
  <dcterms:created xsi:type="dcterms:W3CDTF">2021-02-19T09:53:00Z</dcterms:created>
  <dcterms:modified xsi:type="dcterms:W3CDTF">2023-06-19T14:46:00Z</dcterms:modified>
</cp:coreProperties>
</file>